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7D3B617C" w:rsidR="006076A3" w:rsidRPr="00DD542C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БРОЈ:</w:t>
      </w:r>
      <w:r w:rsidR="004C1910">
        <w:rPr>
          <w:lang w:val="sr-Cyrl-RS"/>
        </w:rPr>
        <w:t xml:space="preserve"> </w:t>
      </w:r>
      <w:r>
        <w:rPr>
          <w:lang w:val="sr-Cyrl-RS"/>
        </w:rPr>
        <w:t>ЗЦ-01</w:t>
      </w:r>
      <w:r w:rsidR="00193F08">
        <w:t>-</w:t>
      </w:r>
      <w:r w:rsidR="00016CCB">
        <w:rPr>
          <w:lang w:val="sr-Cyrl-RS"/>
        </w:rPr>
        <w:t>10190/1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24A7EF00" w14:textId="254CEB0A" w:rsidR="00DF2EFF" w:rsidRPr="00016CCB" w:rsidRDefault="00385780" w:rsidP="00016CCB">
      <w:pPr>
        <w:spacing w:line="268" w:lineRule="exact"/>
        <w:ind w:left="295"/>
        <w:jc w:val="center"/>
        <w:rPr>
          <w:b/>
          <w:lang w:val="sr-Cyrl-RS"/>
        </w:rPr>
      </w:pPr>
      <w:r w:rsidRPr="00210F41">
        <w:rPr>
          <w:b/>
        </w:rPr>
        <w:t>ПОЗИВ ЗА ПОДНОШЕЊЕ ПОНУДА</w:t>
      </w:r>
    </w:p>
    <w:p w14:paraId="5988A0A0" w14:textId="599E7B2F" w:rsidR="00DF2EFF" w:rsidRPr="00193F08" w:rsidRDefault="00385780">
      <w:pPr>
        <w:spacing w:before="176"/>
        <w:ind w:left="648"/>
        <w:jc w:val="both"/>
        <w:rPr>
          <w:b/>
          <w:lang w:val="sr-Cyrl-RS"/>
        </w:rPr>
      </w:pPr>
      <w:r w:rsidRPr="00210F41">
        <w:rPr>
          <w:b/>
        </w:rPr>
        <w:t>ПРЕДМЕТ:</w:t>
      </w:r>
      <w:r w:rsidR="004B7EF7">
        <w:rPr>
          <w:b/>
          <w:bCs/>
        </w:rPr>
        <w:t xml:space="preserve">ОН </w:t>
      </w:r>
      <w:r w:rsidR="00016CCB">
        <w:rPr>
          <w:b/>
          <w:bCs/>
          <w:lang w:val="sr-Cyrl-RS"/>
        </w:rPr>
        <w:t>102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C52C64" w:rsidRPr="004C1910">
        <w:rPr>
          <w:lang w:val="sr-Cyrl-RS"/>
        </w:rPr>
        <w:t>Н</w:t>
      </w:r>
      <w:r w:rsidR="006B5739">
        <w:rPr>
          <w:color w:val="000000"/>
          <w:lang w:val="sr-Cyrl-RS"/>
        </w:rPr>
        <w:t>абавка</w:t>
      </w:r>
      <w:r w:rsidR="00390F40">
        <w:rPr>
          <w:color w:val="000000"/>
          <w:lang w:val="en-GB"/>
        </w:rPr>
        <w:t xml:space="preserve"> </w:t>
      </w:r>
      <w:r w:rsidR="00DD1852">
        <w:rPr>
          <w:color w:val="000000"/>
          <w:lang w:val="sr-Cyrl-RS"/>
        </w:rPr>
        <w:t>отирачи за улазе  у објекте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1CA7260C" w14:textId="21FA3AE2" w:rsidR="00F914AB" w:rsidRDefault="00DE4D5B" w:rsidP="00F914AB">
      <w:pPr>
        <w:spacing w:before="176"/>
        <w:ind w:left="648"/>
        <w:jc w:val="both"/>
        <w:rPr>
          <w:color w:val="000000"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>–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 xml:space="preserve">Набавка </w:t>
      </w:r>
      <w:r w:rsidR="00DD1852">
        <w:rPr>
          <w:lang w:val="sr-Cyrl-RS"/>
        </w:rPr>
        <w:t>отирачи за улазе у објекте</w:t>
      </w: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0AFFBBF1" w:rsidR="00DE4D5B" w:rsidRPr="00D52BD7" w:rsidRDefault="00016CCB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08</w:t>
            </w:r>
            <w:r w:rsidR="00C52C64">
              <w:rPr>
                <w:lang w:val="sr-Latn-RS"/>
              </w:rPr>
              <w:t>.</w:t>
            </w:r>
            <w:r>
              <w:rPr>
                <w:lang w:val="sr-Cyrl-RS"/>
              </w:rPr>
              <w:t>10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>
              <w:rPr>
                <w:lang w:val="sr-Cyrl-RS"/>
              </w:rPr>
              <w:t>08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3C9A9743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681C09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1C761A82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016CCB">
              <w:rPr>
                <w:lang w:val="sr-Cyrl-RS"/>
              </w:rPr>
              <w:t>102</w:t>
            </w:r>
            <w:r w:rsidR="00794BEF">
              <w:t xml:space="preserve"> -</w:t>
            </w:r>
            <w:r w:rsidR="004C1910">
              <w:rPr>
                <w:lang w:val="sr-Cyrl-RS"/>
              </w:rPr>
              <w:t xml:space="preserve"> 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C20D1C7" w14:textId="5122373E" w:rsidR="00F914AB" w:rsidRPr="00DD1852" w:rsidRDefault="00F914AB" w:rsidP="00DD1852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2609825C" w14:textId="4B932959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681C09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337872F2" w:rsidR="001C5524" w:rsidRPr="00774D6F" w:rsidRDefault="001C5524" w:rsidP="0032150D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74D6F">
              <w:rPr>
                <w:sz w:val="20"/>
                <w:szCs w:val="20"/>
              </w:rPr>
              <w:lastRenderedPageBreak/>
              <w:t>Р</w:t>
            </w:r>
            <w:r w:rsidR="00774D6F">
              <w:rPr>
                <w:sz w:val="20"/>
                <w:szCs w:val="20"/>
              </w:rPr>
              <w:t xml:space="preserve">. </w:t>
            </w:r>
            <w:proofErr w:type="spellStart"/>
            <w:r w:rsidRPr="00774D6F">
              <w:rPr>
                <w:sz w:val="20"/>
                <w:szCs w:val="20"/>
              </w:rPr>
              <w:t>бр</w:t>
            </w:r>
            <w:proofErr w:type="spellEnd"/>
            <w:r w:rsidRPr="00774D6F">
              <w:rPr>
                <w:sz w:val="20"/>
                <w:szCs w:val="20"/>
              </w:rP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5524" w14:paraId="58C5F358" w14:textId="4BC8A888" w:rsidTr="00C52C64">
        <w:trPr>
          <w:trHeight w:val="41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</w:tcPr>
          <w:p w14:paraId="3CA1CF48" w14:textId="7B639FE2" w:rsidR="00DD542C" w:rsidRPr="00DD1852" w:rsidRDefault="00ED02FA" w:rsidP="00ED02F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>
              <w:rPr>
                <w:b/>
                <w:sz w:val="17"/>
              </w:rPr>
              <w:t>Otirač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IH</w:t>
            </w:r>
            <w:r w:rsidR="00EA1268">
              <w:rPr>
                <w:b/>
                <w:sz w:val="17"/>
              </w:rPr>
              <w:t>”ili</w:t>
            </w:r>
            <w:proofErr w:type="spellEnd"/>
            <w:r w:rsidR="00EA1268">
              <w:rPr>
                <w:b/>
                <w:sz w:val="17"/>
              </w:rPr>
              <w:t xml:space="preserve"> </w:t>
            </w:r>
            <w:proofErr w:type="spellStart"/>
            <w:r w:rsidR="00EA1268">
              <w:rPr>
                <w:b/>
                <w:sz w:val="17"/>
              </w:rPr>
              <w:t>odgovarajuci</w:t>
            </w:r>
            <w:proofErr w:type="spellEnd"/>
            <w:r w:rsidR="00EA1268">
              <w:rPr>
                <w:b/>
                <w:sz w:val="17"/>
              </w:rPr>
              <w:t>)”</w:t>
            </w:r>
            <w:r>
              <w:rPr>
                <w:b/>
                <w:sz w:val="17"/>
              </w:rPr>
              <w:t xml:space="preserve"> 85 x 150 cm, </w:t>
            </w:r>
            <w:proofErr w:type="spellStart"/>
            <w:r>
              <w:rPr>
                <w:b/>
                <w:sz w:val="17"/>
              </w:rPr>
              <w:t>tamno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siva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boja</w:t>
            </w:r>
            <w:proofErr w:type="spellEnd"/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br/>
            </w:r>
            <w:r>
              <w:rPr>
                <w:sz w:val="17"/>
              </w:rPr>
              <w:t xml:space="preserve">- </w:t>
            </w:r>
            <w:proofErr w:type="spellStart"/>
            <w:r>
              <w:rPr>
                <w:sz w:val="17"/>
              </w:rPr>
              <w:t>otirač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visokim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kapacitetom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upijanja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prljavštine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vlage</w:t>
            </w:r>
            <w:proofErr w:type="spellEnd"/>
            <w:r>
              <w:rPr>
                <w:sz w:val="17"/>
              </w:rPr>
              <w:br/>
              <w:t xml:space="preserve">- za </w:t>
            </w:r>
            <w:proofErr w:type="spellStart"/>
            <w:r>
              <w:rPr>
                <w:sz w:val="17"/>
              </w:rPr>
              <w:t>visoko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frekventna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mesta</w:t>
            </w:r>
            <w:proofErr w:type="spellEnd"/>
            <w:r>
              <w:rPr>
                <w:sz w:val="17"/>
              </w:rPr>
              <w:br/>
              <w:t xml:space="preserve">- </w:t>
            </w:r>
            <w:proofErr w:type="spellStart"/>
            <w:r>
              <w:rPr>
                <w:sz w:val="17"/>
              </w:rPr>
              <w:t>otporan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klizanje</w:t>
            </w:r>
            <w:proofErr w:type="spellEnd"/>
            <w:r>
              <w:rPr>
                <w:sz w:val="17"/>
              </w:rPr>
              <w:br/>
              <w:t xml:space="preserve">- </w:t>
            </w:r>
            <w:proofErr w:type="spellStart"/>
            <w:r>
              <w:rPr>
                <w:sz w:val="17"/>
              </w:rPr>
              <w:t>poseduje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protivpožarni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sertifikat</w:t>
            </w:r>
            <w:proofErr w:type="spellEnd"/>
            <w:r>
              <w:rPr>
                <w:sz w:val="17"/>
              </w:rPr>
              <w:t xml:space="preserve"> EN 13501-1</w:t>
            </w:r>
            <w:r>
              <w:rPr>
                <w:sz w:val="17"/>
                <w:lang w:val="sr-Latn-RS"/>
              </w:rPr>
              <w:t>“ili odgovarajuce“</w:t>
            </w:r>
            <w:r>
              <w:rPr>
                <w:sz w:val="17"/>
              </w:rPr>
              <w:br/>
              <w:t>- bez PVC-a</w:t>
            </w:r>
            <w:r>
              <w:rPr>
                <w:sz w:val="17"/>
              </w:rPr>
              <w:br/>
              <w:t xml:space="preserve">- </w:t>
            </w:r>
            <w:proofErr w:type="spellStart"/>
            <w:r>
              <w:rPr>
                <w:sz w:val="17"/>
              </w:rPr>
              <w:t>donja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strana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otirača</w:t>
            </w:r>
            <w:proofErr w:type="spellEnd"/>
            <w:r>
              <w:rPr>
                <w:sz w:val="17"/>
              </w:rPr>
              <w:t xml:space="preserve"> je 100% </w:t>
            </w:r>
            <w:proofErr w:type="spellStart"/>
            <w:r>
              <w:rPr>
                <w:sz w:val="17"/>
              </w:rPr>
              <w:t>nitrilne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guma</w:t>
            </w:r>
            <w:proofErr w:type="spellEnd"/>
            <w:r>
              <w:rPr>
                <w:sz w:val="17"/>
              </w:rPr>
              <w:br/>
              <w:t xml:space="preserve">- </w:t>
            </w:r>
            <w:proofErr w:type="spellStart"/>
            <w:r>
              <w:rPr>
                <w:sz w:val="17"/>
              </w:rPr>
              <w:t>održava</w:t>
            </w:r>
            <w:proofErr w:type="spellEnd"/>
            <w:r>
              <w:rPr>
                <w:sz w:val="17"/>
              </w:rPr>
              <w:t xml:space="preserve"> se </w:t>
            </w:r>
            <w:proofErr w:type="spellStart"/>
            <w:r>
              <w:rPr>
                <w:sz w:val="17"/>
              </w:rPr>
              <w:t>pranjem</w:t>
            </w:r>
            <w:proofErr w:type="spellEnd"/>
            <w:r>
              <w:rPr>
                <w:sz w:val="17"/>
              </w:rPr>
              <w:t xml:space="preserve"> do 60 </w:t>
            </w:r>
            <w:proofErr w:type="spellStart"/>
            <w:r>
              <w:rPr>
                <w:sz w:val="17"/>
              </w:rPr>
              <w:t>stepeni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ili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usisavanjem</w:t>
            </w:r>
            <w:proofErr w:type="spellEnd"/>
            <w:r>
              <w:rPr>
                <w:sz w:val="17"/>
              </w:rPr>
              <w:br/>
              <w:t xml:space="preserve">- </w:t>
            </w:r>
            <w:proofErr w:type="spellStart"/>
            <w:r>
              <w:rPr>
                <w:sz w:val="17"/>
              </w:rPr>
              <w:t>težina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otirača</w:t>
            </w:r>
            <w:proofErr w:type="spellEnd"/>
            <w:r>
              <w:rPr>
                <w:sz w:val="17"/>
              </w:rPr>
              <w:t xml:space="preserve">: </w:t>
            </w:r>
            <w:proofErr w:type="spellStart"/>
            <w:r>
              <w:rPr>
                <w:sz w:val="17"/>
              </w:rPr>
              <w:t>maks</w:t>
            </w:r>
            <w:proofErr w:type="spellEnd"/>
            <w:r>
              <w:rPr>
                <w:sz w:val="17"/>
              </w:rPr>
              <w:t xml:space="preserve">. </w:t>
            </w:r>
            <w:r>
              <w:rPr>
                <w:sz w:val="17"/>
              </w:rPr>
              <w:t>2,4 kg/m2</w:t>
            </w:r>
            <w:r>
              <w:rPr>
                <w:sz w:val="17"/>
              </w:rPr>
              <w:br/>
              <w:t xml:space="preserve">- </w:t>
            </w:r>
            <w:proofErr w:type="spellStart"/>
            <w:r>
              <w:rPr>
                <w:sz w:val="17"/>
              </w:rPr>
              <w:t>širina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gumene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ivice</w:t>
            </w:r>
            <w:proofErr w:type="spellEnd"/>
            <w:r>
              <w:rPr>
                <w:sz w:val="17"/>
              </w:rPr>
              <w:t>:</w:t>
            </w:r>
            <w:r>
              <w:rPr>
                <w:sz w:val="17"/>
              </w:rPr>
              <w:t xml:space="preserve"> min.</w:t>
            </w:r>
            <w:r>
              <w:rPr>
                <w:sz w:val="17"/>
              </w:rPr>
              <w:t xml:space="preserve"> 20 mm</w:t>
            </w:r>
            <w:r>
              <w:rPr>
                <w:sz w:val="17"/>
              </w:rPr>
              <w:br/>
              <w:t xml:space="preserve">- </w:t>
            </w:r>
            <w:proofErr w:type="spellStart"/>
            <w:r>
              <w:rPr>
                <w:sz w:val="17"/>
              </w:rPr>
              <w:t>debljina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gume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maks</w:t>
            </w:r>
            <w:proofErr w:type="spellEnd"/>
            <w:r>
              <w:rPr>
                <w:sz w:val="17"/>
              </w:rPr>
              <w:t>.</w:t>
            </w:r>
            <w:r>
              <w:rPr>
                <w:sz w:val="17"/>
              </w:rPr>
              <w:t xml:space="preserve"> 1,4 mm</w:t>
            </w:r>
            <w:r>
              <w:rPr>
                <w:sz w:val="17"/>
              </w:rPr>
              <w:br/>
              <w:t xml:space="preserve">- </w:t>
            </w:r>
            <w:proofErr w:type="spellStart"/>
            <w:r>
              <w:rPr>
                <w:sz w:val="17"/>
              </w:rPr>
              <w:t>debljina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gumene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ivice:</w:t>
            </w:r>
            <w:r>
              <w:rPr>
                <w:sz w:val="17"/>
              </w:rPr>
              <w:t>maks</w:t>
            </w:r>
            <w:proofErr w:type="spellEnd"/>
            <w:r>
              <w:rPr>
                <w:sz w:val="17"/>
              </w:rPr>
              <w:t>.</w:t>
            </w:r>
            <w:r>
              <w:rPr>
                <w:sz w:val="17"/>
              </w:rPr>
              <w:t xml:space="preserve"> 2,4 mm</w:t>
            </w:r>
            <w:r>
              <w:rPr>
                <w:sz w:val="17"/>
              </w:rPr>
              <w:br/>
              <w:t xml:space="preserve">- </w:t>
            </w:r>
            <w:proofErr w:type="spellStart"/>
            <w:r>
              <w:rPr>
                <w:sz w:val="17"/>
              </w:rPr>
              <w:t>kapacitet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zadržavanja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nečistoće:</w:t>
            </w:r>
            <w:r>
              <w:rPr>
                <w:sz w:val="17"/>
              </w:rPr>
              <w:t>min</w:t>
            </w:r>
            <w:proofErr w:type="spellEnd"/>
            <w:r>
              <w:rPr>
                <w:sz w:val="17"/>
              </w:rPr>
              <w:t>.</w:t>
            </w:r>
            <w:r>
              <w:rPr>
                <w:sz w:val="17"/>
              </w:rPr>
              <w:t xml:space="preserve"> 800 g/m2</w:t>
            </w:r>
            <w:r>
              <w:rPr>
                <w:sz w:val="17"/>
              </w:rPr>
              <w:br/>
              <w:t xml:space="preserve">- </w:t>
            </w:r>
            <w:proofErr w:type="spellStart"/>
            <w:r>
              <w:rPr>
                <w:sz w:val="17"/>
              </w:rPr>
              <w:t>kapacitet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upijanja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tečnosti</w:t>
            </w:r>
            <w:proofErr w:type="spellEnd"/>
            <w:r>
              <w:rPr>
                <w:sz w:val="17"/>
              </w:rPr>
              <w:t>: 3-4 l/m2</w:t>
            </w:r>
            <w:r>
              <w:rPr>
                <w:sz w:val="17"/>
              </w:rPr>
              <w:br/>
              <w:t xml:space="preserve">- </w:t>
            </w:r>
            <w:proofErr w:type="spellStart"/>
            <w:r>
              <w:rPr>
                <w:sz w:val="17"/>
              </w:rPr>
              <w:t>težina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vlakna</w:t>
            </w:r>
            <w:proofErr w:type="spellEnd"/>
            <w:r>
              <w:rPr>
                <w:sz w:val="17"/>
              </w:rPr>
              <w:t xml:space="preserve">: </w:t>
            </w:r>
            <w:proofErr w:type="spellStart"/>
            <w:r>
              <w:rPr>
                <w:sz w:val="17"/>
              </w:rPr>
              <w:t>maks</w:t>
            </w:r>
            <w:proofErr w:type="spellEnd"/>
            <w:r>
              <w:rPr>
                <w:sz w:val="17"/>
              </w:rPr>
              <w:t xml:space="preserve">. </w:t>
            </w:r>
            <w:r>
              <w:rPr>
                <w:sz w:val="17"/>
              </w:rPr>
              <w:t xml:space="preserve">600 g/m2 bez </w:t>
            </w:r>
            <w:proofErr w:type="spellStart"/>
            <w:r>
              <w:rPr>
                <w:sz w:val="17"/>
              </w:rPr>
              <w:t>podloge</w:t>
            </w:r>
            <w:proofErr w:type="spellEnd"/>
          </w:p>
        </w:tc>
        <w:tc>
          <w:tcPr>
            <w:tcW w:w="993" w:type="dxa"/>
          </w:tcPr>
          <w:p w14:paraId="2699CD42" w14:textId="52B059B2" w:rsidR="001C5524" w:rsidRPr="00F95FB4" w:rsidRDefault="001C5524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</w:t>
            </w:r>
            <w:r>
              <w:rPr>
                <w:rFonts w:ascii="Times New Roman" w:eastAsia="Calibri" w:hAnsi="Times New Roman" w:cs="Times New Roman"/>
                <w:lang w:val="sr-Latn-RS"/>
              </w:rPr>
              <w:t>m</w:t>
            </w:r>
          </w:p>
        </w:tc>
        <w:tc>
          <w:tcPr>
            <w:tcW w:w="850" w:type="dxa"/>
          </w:tcPr>
          <w:p w14:paraId="009D4BFC" w14:textId="51BB492A" w:rsidR="001C5524" w:rsidRPr="00016CCB" w:rsidRDefault="00016CCB" w:rsidP="0032150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016CCB" w14:paraId="430268F1" w14:textId="77777777" w:rsidTr="00C52C64">
        <w:trPr>
          <w:trHeight w:val="416"/>
        </w:trPr>
        <w:tc>
          <w:tcPr>
            <w:tcW w:w="530" w:type="dxa"/>
          </w:tcPr>
          <w:p w14:paraId="5B3CC548" w14:textId="4E80AB02" w:rsidR="00016CCB" w:rsidRPr="00016CCB" w:rsidRDefault="00016CCB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6382" w:type="dxa"/>
            <w:gridSpan w:val="2"/>
          </w:tcPr>
          <w:p w14:paraId="57B0993D" w14:textId="19388B33" w:rsidR="00EA1268" w:rsidRPr="00EA1268" w:rsidRDefault="00EA1268" w:rsidP="00EA126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r w:rsidRPr="00EA1268">
              <w:rPr>
                <w:rFonts w:ascii="Times New Roman" w:eastAsia="Calibri" w:hAnsi="Times New Roman" w:cs="Times New Roman"/>
                <w:lang w:val="sr-Cyrl-RS"/>
              </w:rPr>
              <w:t>Otirač I</w:t>
            </w:r>
            <w:r>
              <w:rPr>
                <w:rFonts w:ascii="Times New Roman" w:eastAsia="Calibri" w:hAnsi="Times New Roman" w:cs="Times New Roman"/>
                <w:lang w:val="sr-Latn-RS"/>
              </w:rPr>
              <w:t>H „ili odgovarajuci“</w:t>
            </w:r>
            <w:r w:rsidRPr="00EA1268">
              <w:rPr>
                <w:rFonts w:ascii="Times New Roman" w:eastAsia="Calibri" w:hAnsi="Times New Roman" w:cs="Times New Roman"/>
                <w:lang w:val="sr-Cyrl-RS"/>
              </w:rPr>
              <w:t xml:space="preserve"> 60 x 85 cm tamno siva boja</w:t>
            </w:r>
          </w:p>
          <w:p w14:paraId="2CF38BF5" w14:textId="59540EE6" w:rsidR="00EA1268" w:rsidRPr="00EA1268" w:rsidRDefault="00EA1268" w:rsidP="00EA126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r w:rsidRPr="00EA1268">
              <w:rPr>
                <w:rFonts w:ascii="Times New Roman" w:eastAsia="Calibri" w:hAnsi="Times New Roman" w:cs="Times New Roman"/>
                <w:lang w:val="sr-Cyrl-RS"/>
              </w:rPr>
              <w:t>– Težina otirača:</w:t>
            </w:r>
            <w:r>
              <w:rPr>
                <w:rFonts w:ascii="Times New Roman" w:eastAsia="Calibri" w:hAnsi="Times New Roman" w:cs="Times New Roman"/>
                <w:lang w:val="sr-Latn-RS"/>
              </w:rPr>
              <w:t>maks.</w:t>
            </w:r>
            <w:r w:rsidRPr="00EA1268">
              <w:rPr>
                <w:rFonts w:ascii="Times New Roman" w:eastAsia="Calibri" w:hAnsi="Times New Roman" w:cs="Times New Roman"/>
                <w:lang w:val="sr-Cyrl-RS"/>
              </w:rPr>
              <w:t xml:space="preserve"> 2,4 kg/m2</w:t>
            </w:r>
          </w:p>
          <w:p w14:paraId="164D04D5" w14:textId="7BB0DE07" w:rsidR="00EA1268" w:rsidRPr="00EA1268" w:rsidRDefault="00EA1268" w:rsidP="00EA126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r w:rsidRPr="00EA1268">
              <w:rPr>
                <w:rFonts w:ascii="Times New Roman" w:eastAsia="Calibri" w:hAnsi="Times New Roman" w:cs="Times New Roman"/>
                <w:lang w:val="sr-Cyrl-RS"/>
              </w:rPr>
              <w:t xml:space="preserve">– Širina gumene ivice: </w:t>
            </w:r>
            <w:r>
              <w:rPr>
                <w:rFonts w:ascii="Times New Roman" w:eastAsia="Calibri" w:hAnsi="Times New Roman" w:cs="Times New Roman"/>
                <w:lang w:val="sr-Latn-RS"/>
              </w:rPr>
              <w:t>min.</w:t>
            </w:r>
            <w:r w:rsidRPr="00EA1268">
              <w:rPr>
                <w:rFonts w:ascii="Times New Roman" w:eastAsia="Calibri" w:hAnsi="Times New Roman" w:cs="Times New Roman"/>
                <w:lang w:val="sr-Cyrl-RS"/>
              </w:rPr>
              <w:t>20 mm</w:t>
            </w:r>
          </w:p>
          <w:p w14:paraId="23BF1627" w14:textId="2B5FA5A9" w:rsidR="00EA1268" w:rsidRPr="00EA1268" w:rsidRDefault="00EA1268" w:rsidP="00EA126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r w:rsidRPr="00EA1268">
              <w:rPr>
                <w:rFonts w:ascii="Times New Roman" w:eastAsia="Calibri" w:hAnsi="Times New Roman" w:cs="Times New Roman"/>
                <w:lang w:val="sr-Cyrl-RS"/>
              </w:rPr>
              <w:t>– Debljina gume</w:t>
            </w:r>
            <w:r>
              <w:rPr>
                <w:rFonts w:ascii="Times New Roman" w:eastAsia="Calibri" w:hAnsi="Times New Roman" w:cs="Times New Roman"/>
                <w:lang w:val="sr-Latn-RS"/>
              </w:rPr>
              <w:t>maks.</w:t>
            </w:r>
            <w:r w:rsidRPr="00EA1268">
              <w:rPr>
                <w:rFonts w:ascii="Times New Roman" w:eastAsia="Calibri" w:hAnsi="Times New Roman" w:cs="Times New Roman"/>
                <w:lang w:val="sr-Cyrl-RS"/>
              </w:rPr>
              <w:t xml:space="preserve"> 1,4 mm</w:t>
            </w:r>
          </w:p>
          <w:p w14:paraId="74C1A78A" w14:textId="4FA01936" w:rsidR="00EA1268" w:rsidRPr="00EA1268" w:rsidRDefault="00EA1268" w:rsidP="00EA126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r w:rsidRPr="00EA1268">
              <w:rPr>
                <w:rFonts w:ascii="Times New Roman" w:eastAsia="Calibri" w:hAnsi="Times New Roman" w:cs="Times New Roman"/>
                <w:lang w:val="sr-Cyrl-RS"/>
              </w:rPr>
              <w:t xml:space="preserve">– Debljina gumene ivice: </w:t>
            </w:r>
            <w:r>
              <w:rPr>
                <w:rFonts w:ascii="Times New Roman" w:eastAsia="Calibri" w:hAnsi="Times New Roman" w:cs="Times New Roman"/>
                <w:lang w:val="sr-Latn-RS"/>
              </w:rPr>
              <w:t>maks.</w:t>
            </w:r>
            <w:r w:rsidRPr="00EA1268">
              <w:rPr>
                <w:rFonts w:ascii="Times New Roman" w:eastAsia="Calibri" w:hAnsi="Times New Roman" w:cs="Times New Roman"/>
                <w:lang w:val="sr-Cyrl-RS"/>
              </w:rPr>
              <w:t>2,4 mm</w:t>
            </w:r>
          </w:p>
          <w:p w14:paraId="44453D03" w14:textId="77777777" w:rsidR="00EA1268" w:rsidRPr="00EA1268" w:rsidRDefault="00EA1268" w:rsidP="00EA126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r w:rsidRPr="00EA1268">
              <w:rPr>
                <w:rFonts w:ascii="Times New Roman" w:eastAsia="Calibri" w:hAnsi="Times New Roman" w:cs="Times New Roman"/>
                <w:lang w:val="sr-Cyrl-RS"/>
              </w:rPr>
              <w:t>– Kapacitet zadržavanja nečistoće: 800 g/m2</w:t>
            </w:r>
          </w:p>
          <w:p w14:paraId="2F427AE0" w14:textId="77777777" w:rsidR="00EA1268" w:rsidRPr="00EA1268" w:rsidRDefault="00EA1268" w:rsidP="00EA126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r w:rsidRPr="00EA1268">
              <w:rPr>
                <w:rFonts w:ascii="Times New Roman" w:eastAsia="Calibri" w:hAnsi="Times New Roman" w:cs="Times New Roman"/>
                <w:lang w:val="sr-Cyrl-RS"/>
              </w:rPr>
              <w:t>– Kapacitet upijanja tečnosti: 3-4 l/m2</w:t>
            </w:r>
          </w:p>
          <w:p w14:paraId="2470B499" w14:textId="0D7D6E24" w:rsidR="00EA1268" w:rsidRPr="00EA1268" w:rsidRDefault="00EA1268" w:rsidP="00EA126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r w:rsidRPr="00EA1268">
              <w:rPr>
                <w:rFonts w:ascii="Times New Roman" w:eastAsia="Calibri" w:hAnsi="Times New Roman" w:cs="Times New Roman"/>
                <w:lang w:val="sr-Cyrl-RS"/>
              </w:rPr>
              <w:t>– Težina vlakna:</w:t>
            </w:r>
            <w:r>
              <w:rPr>
                <w:rFonts w:ascii="Times New Roman" w:eastAsia="Calibri" w:hAnsi="Times New Roman" w:cs="Times New Roman"/>
                <w:lang w:val="sr-Latn-RS"/>
              </w:rPr>
              <w:t>maks.</w:t>
            </w:r>
            <w:r w:rsidRPr="00EA1268">
              <w:rPr>
                <w:rFonts w:ascii="Times New Roman" w:eastAsia="Calibri" w:hAnsi="Times New Roman" w:cs="Times New Roman"/>
                <w:lang w:val="sr-Cyrl-RS"/>
              </w:rPr>
              <w:t xml:space="preserve"> 600 g/m2 bez podloge</w:t>
            </w:r>
          </w:p>
          <w:p w14:paraId="45694E05" w14:textId="1FF70CE8" w:rsidR="00016CCB" w:rsidRDefault="00016CCB" w:rsidP="00EA126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993" w:type="dxa"/>
          </w:tcPr>
          <w:p w14:paraId="73E3011C" w14:textId="653DCBB5" w:rsidR="00016CCB" w:rsidRPr="00EA1268" w:rsidRDefault="00EA1268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Latn-RS"/>
              </w:rPr>
              <w:t>kom</w:t>
            </w:r>
          </w:p>
        </w:tc>
        <w:tc>
          <w:tcPr>
            <w:tcW w:w="850" w:type="dxa"/>
          </w:tcPr>
          <w:p w14:paraId="66AE9391" w14:textId="2940DECC" w:rsidR="00016CCB" w:rsidRPr="00EA1268" w:rsidRDefault="00EA1268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Latn-RS"/>
              </w:rPr>
              <w:t>7</w:t>
            </w:r>
          </w:p>
        </w:tc>
        <w:tc>
          <w:tcPr>
            <w:tcW w:w="2126" w:type="dxa"/>
          </w:tcPr>
          <w:p w14:paraId="52602061" w14:textId="77777777" w:rsidR="00016CCB" w:rsidRPr="00182F89" w:rsidRDefault="00016CCB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CC708FF" w14:textId="77777777" w:rsidR="00016CCB" w:rsidRPr="00F548E5" w:rsidRDefault="00016CCB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0AB0FDB9" w14:textId="77777777" w:rsidR="00016CCB" w:rsidRPr="00F548E5" w:rsidRDefault="00016CCB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7C72B6C5" w:rsidR="00D309FD" w:rsidRDefault="00D43EC3" w:rsidP="00D309FD">
      <w:pPr>
        <w:rPr>
          <w:b/>
          <w:bCs/>
          <w:iCs/>
          <w:lang w:val="sr-Latn-R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 w:rsidR="00EA1268">
        <w:rPr>
          <w:b/>
          <w:bCs/>
          <w:iCs/>
          <w:lang w:val="sr-Latn-RS"/>
        </w:rPr>
        <w:t>6</w:t>
      </w:r>
      <w:r>
        <w:rPr>
          <w:b/>
          <w:bCs/>
          <w:iCs/>
          <w:lang w:val="sr-Cyrl-CS"/>
        </w:rPr>
        <w:t xml:space="preserve">0 дана. </w:t>
      </w:r>
    </w:p>
    <w:p w14:paraId="292A92E0" w14:textId="77777777" w:rsidR="00774D6F" w:rsidRPr="00774D6F" w:rsidRDefault="00774D6F" w:rsidP="00D309FD">
      <w:pPr>
        <w:rPr>
          <w:bCs/>
          <w:iCs/>
          <w:sz w:val="20"/>
          <w:szCs w:val="20"/>
          <w:lang w:val="sr-Latn-RS"/>
        </w:rPr>
      </w:pPr>
    </w:p>
    <w:p w14:paraId="0B55AE43" w14:textId="3E8E079F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DD1852">
        <w:rPr>
          <w:lang w:val="sr-Cyrl-RS"/>
        </w:rPr>
        <w:t>7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5044D1E9" w:rsidR="00D43EC3" w:rsidRPr="00EA1268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</w:t>
      </w:r>
      <w:r w:rsidR="00EA1268">
        <w:rPr>
          <w:lang w:val="sr-Cyrl-CS"/>
        </w:rPr>
        <w:t xml:space="preserve">-Дом здравља Ваљево </w:t>
      </w:r>
      <w:r>
        <w:rPr>
          <w:lang w:val="sr-Cyrl-CS"/>
        </w:rPr>
        <w:t xml:space="preserve">– </w:t>
      </w:r>
      <w:r w:rsidR="006076A3">
        <w:rPr>
          <w:lang w:val="sr-Cyrl-RS"/>
        </w:rPr>
        <w:t>магацин -ул.</w:t>
      </w:r>
      <w:r w:rsidR="00EA1268">
        <w:rPr>
          <w:lang w:val="sr-Cyrl-RS"/>
        </w:rPr>
        <w:t>Железничка 12,</w:t>
      </w:r>
    </w:p>
    <w:p w14:paraId="2109DBD5" w14:textId="77777777" w:rsidR="00F138BF" w:rsidRDefault="00F138BF" w:rsidP="00D43EC3">
      <w:pPr>
        <w:rPr>
          <w:lang w:val="sr-Cyrl-RS"/>
        </w:rPr>
      </w:pPr>
    </w:p>
    <w:p w14:paraId="393CB9F6" w14:textId="77777777" w:rsidR="00F138BF" w:rsidRDefault="00F138BF" w:rsidP="00D43EC3">
      <w:pPr>
        <w:rPr>
          <w:lang w:val="sr-Cyrl-RS"/>
        </w:rPr>
      </w:pPr>
    </w:p>
    <w:p w14:paraId="26D03E9D" w14:textId="77777777" w:rsidR="00F138BF" w:rsidRPr="006076A3" w:rsidRDefault="00F138BF" w:rsidP="00D43EC3">
      <w:pPr>
        <w:rPr>
          <w:lang w:val="sr-Cyrl-RS"/>
        </w:rPr>
      </w:pP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F53F892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>Дана __.__.202</w:t>
      </w:r>
      <w:r w:rsidR="00774D6F">
        <w:rPr>
          <w:rFonts w:eastAsia="Arial Unicode MS"/>
          <w:color w:val="000000"/>
          <w:kern w:val="1"/>
          <w:lang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70FE970A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4B2ABF">
        <w:rPr>
          <w:rFonts w:eastAsia="Arial Unicode MS"/>
          <w:b/>
          <w:color w:val="000000"/>
          <w:kern w:val="1"/>
          <w:lang w:val="sr-Cyrl-RS" w:eastAsia="ar-SA"/>
        </w:rPr>
        <w:t>10</w:t>
      </w:r>
      <w:r w:rsidR="00DD1852">
        <w:rPr>
          <w:rFonts w:eastAsia="Arial Unicode MS"/>
          <w:b/>
          <w:color w:val="000000"/>
          <w:kern w:val="1"/>
          <w:lang w:val="sr-Cyrl-RS" w:eastAsia="ar-SA"/>
        </w:rPr>
        <w:t>2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41AFF84B" w:rsidR="00934584" w:rsidRPr="00DD51EA" w:rsidRDefault="00934584" w:rsidP="00560D6F">
      <w:pPr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DD1852">
        <w:rPr>
          <w:b/>
          <w:bCs/>
          <w:lang w:val="sr-Cyrl-RS"/>
        </w:rPr>
        <w:t xml:space="preserve">спољашни отирачи за улазе у објекте </w:t>
      </w:r>
      <w:r w:rsidR="00DD542C">
        <w:rPr>
          <w:b/>
          <w:bCs/>
          <w:lang w:val="sr-Cyrl-RS"/>
        </w:rPr>
        <w:t xml:space="preserve"> за потребе </w:t>
      </w:r>
      <w:r w:rsidR="00681C09">
        <w:rPr>
          <w:b/>
          <w:bCs/>
          <w:lang w:val="sr-Cyrl-RS"/>
        </w:rPr>
        <w:t xml:space="preserve"> ЗЦ Ваљево</w:t>
      </w:r>
      <w:r w:rsidR="004B2ABF">
        <w:rPr>
          <w:b/>
          <w:bCs/>
          <w:lang w:val="sr-Cyrl-RS"/>
        </w:rPr>
        <w:t xml:space="preserve">-ДЗ Ваљево </w:t>
      </w:r>
      <w:r w:rsidR="00681C09">
        <w:rPr>
          <w:b/>
          <w:bCs/>
          <w:lang w:val="sr-Cyrl-RS"/>
        </w:rPr>
        <w:t xml:space="preserve"> </w:t>
      </w:r>
      <w:r w:rsidRPr="0060115C">
        <w:rPr>
          <w:b/>
          <w:bCs/>
          <w:lang w:val="ru-RU"/>
        </w:rPr>
        <w:t xml:space="preserve">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5CD8211" w14:textId="3F3EE0D0" w:rsidR="00560D6F" w:rsidRPr="00182F89" w:rsidRDefault="00560D6F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B2ABF" w14:paraId="30F3F906" w14:textId="77777777" w:rsidTr="00F95FB4">
        <w:trPr>
          <w:trHeight w:val="727"/>
        </w:trPr>
        <w:tc>
          <w:tcPr>
            <w:tcW w:w="466" w:type="pct"/>
          </w:tcPr>
          <w:p w14:paraId="09CD799E" w14:textId="77777777" w:rsidR="004B2ABF" w:rsidRPr="00F548E5" w:rsidRDefault="004B2AB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2ABF5C9F" w14:textId="77777777" w:rsidR="004B2ABF" w:rsidRPr="00182F89" w:rsidRDefault="004B2ABF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0A50F869" w14:textId="77777777" w:rsidR="004B2ABF" w:rsidRPr="00182F89" w:rsidRDefault="004B2AB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5F5693E8" w14:textId="77777777" w:rsidR="004B2ABF" w:rsidRPr="00182F89" w:rsidRDefault="004B2AB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17751B3A" w14:textId="77777777" w:rsidR="004B2ABF" w:rsidRPr="00F548E5" w:rsidRDefault="004B2AB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02A241C9" w14:textId="77777777" w:rsidR="004B2ABF" w:rsidRPr="00F548E5" w:rsidRDefault="004B2AB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25C27AF6" w14:textId="77777777" w:rsidR="004B2ABF" w:rsidRPr="00F548E5" w:rsidRDefault="004B2AB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2102DA10" w:rsidR="00560D6F" w:rsidRPr="00F548E5" w:rsidRDefault="004C1910" w:rsidP="004C1910">
            <w:pPr>
              <w:jc w:val="righ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УКУПАН ИЗНОС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4FD00866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 w:rsidR="004B2ABF">
        <w:rPr>
          <w:lang w:val="sr-Cyrl-RS"/>
        </w:rPr>
        <w:t>6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56488809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 w:rsidR="00DD1852">
        <w:rPr>
          <w:lang w:val="ru-RU"/>
        </w:rPr>
        <w:t>7</w:t>
      </w:r>
      <w:r>
        <w:rPr>
          <w:lang w:val="ru-RU"/>
        </w:rPr>
        <w:t xml:space="preserve"> дана</w:t>
      </w:r>
      <w:r w:rsidRPr="00461E08">
        <w:rPr>
          <w:lang w:val="ru-RU"/>
        </w:rPr>
        <w:t xml:space="preserve"> од пријема поруџбине.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1D52E3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7A5B24CF" w14:textId="77777777" w:rsidR="003111D0" w:rsidRDefault="003111D0" w:rsidP="003111D0">
      <w:pPr>
        <w:rPr>
          <w:lang w:val="sr-Cyrl-RS"/>
        </w:rPr>
      </w:pPr>
    </w:p>
    <w:p w14:paraId="5B059F98" w14:textId="77777777" w:rsidR="003111D0" w:rsidRPr="003111D0" w:rsidRDefault="003111D0" w:rsidP="003111D0">
      <w:pPr>
        <w:rPr>
          <w:lang w:val="sr-Cyrl-RS"/>
        </w:rPr>
      </w:pP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4AD4D43F" w14:textId="65FAED8E" w:rsidR="00934584" w:rsidRDefault="003111D0" w:rsidP="00774D6F">
      <w:pPr>
        <w:pStyle w:val="BodyText"/>
        <w:rPr>
          <w:lang w:val="sr-Cyrl-RS"/>
        </w:rPr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ACC72" w14:textId="77777777" w:rsidR="00E62BCA" w:rsidRDefault="00E62BCA">
      <w:r>
        <w:separator/>
      </w:r>
    </w:p>
  </w:endnote>
  <w:endnote w:type="continuationSeparator" w:id="0">
    <w:p w14:paraId="4126CE9A" w14:textId="77777777" w:rsidR="00E62BCA" w:rsidRDefault="00E6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E62BCA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E62BCA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E49C0" w14:textId="77777777" w:rsidR="00E62BCA" w:rsidRDefault="00E62BCA">
      <w:r>
        <w:separator/>
      </w:r>
    </w:p>
  </w:footnote>
  <w:footnote w:type="continuationSeparator" w:id="0">
    <w:p w14:paraId="117FACC1" w14:textId="77777777" w:rsidR="00E62BCA" w:rsidRDefault="00E62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5332"/>
    <w:multiLevelType w:val="hybridMultilevel"/>
    <w:tmpl w:val="9BD60AA0"/>
    <w:lvl w:ilvl="0" w:tplc="DEF042A0">
      <w:numFmt w:val="bullet"/>
      <w:lvlText w:val="•"/>
      <w:lvlJc w:val="left"/>
      <w:pPr>
        <w:ind w:left="115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9FA7446">
      <w:numFmt w:val="bullet"/>
      <w:lvlText w:val="•"/>
      <w:lvlJc w:val="left"/>
      <w:pPr>
        <w:ind w:left="1922" w:hanging="425"/>
      </w:pPr>
      <w:rPr>
        <w:rFonts w:hint="default"/>
        <w:lang w:eastAsia="en-US" w:bidi="ar-SA"/>
      </w:rPr>
    </w:lvl>
    <w:lvl w:ilvl="2" w:tplc="0B56273E">
      <w:numFmt w:val="bullet"/>
      <w:lvlText w:val="•"/>
      <w:lvlJc w:val="left"/>
      <w:pPr>
        <w:ind w:left="2685" w:hanging="425"/>
      </w:pPr>
      <w:rPr>
        <w:rFonts w:hint="default"/>
        <w:lang w:eastAsia="en-US" w:bidi="ar-SA"/>
      </w:rPr>
    </w:lvl>
    <w:lvl w:ilvl="3" w:tplc="F4B46302">
      <w:numFmt w:val="bullet"/>
      <w:lvlText w:val="•"/>
      <w:lvlJc w:val="left"/>
      <w:pPr>
        <w:ind w:left="3448" w:hanging="425"/>
      </w:pPr>
      <w:rPr>
        <w:rFonts w:hint="default"/>
        <w:lang w:eastAsia="en-US" w:bidi="ar-SA"/>
      </w:rPr>
    </w:lvl>
    <w:lvl w:ilvl="4" w:tplc="C0B80470">
      <w:numFmt w:val="bullet"/>
      <w:lvlText w:val="•"/>
      <w:lvlJc w:val="left"/>
      <w:pPr>
        <w:ind w:left="4211" w:hanging="425"/>
      </w:pPr>
      <w:rPr>
        <w:rFonts w:hint="default"/>
        <w:lang w:eastAsia="en-US" w:bidi="ar-SA"/>
      </w:rPr>
    </w:lvl>
    <w:lvl w:ilvl="5" w:tplc="7E8C505C">
      <w:numFmt w:val="bullet"/>
      <w:lvlText w:val="•"/>
      <w:lvlJc w:val="left"/>
      <w:pPr>
        <w:ind w:left="4974" w:hanging="425"/>
      </w:pPr>
      <w:rPr>
        <w:rFonts w:hint="default"/>
        <w:lang w:eastAsia="en-US" w:bidi="ar-SA"/>
      </w:rPr>
    </w:lvl>
    <w:lvl w:ilvl="6" w:tplc="476EDD62">
      <w:numFmt w:val="bullet"/>
      <w:lvlText w:val="•"/>
      <w:lvlJc w:val="left"/>
      <w:pPr>
        <w:ind w:left="5736" w:hanging="425"/>
      </w:pPr>
      <w:rPr>
        <w:rFonts w:hint="default"/>
        <w:lang w:eastAsia="en-US" w:bidi="ar-SA"/>
      </w:rPr>
    </w:lvl>
    <w:lvl w:ilvl="7" w:tplc="9628EB58">
      <w:numFmt w:val="bullet"/>
      <w:lvlText w:val="•"/>
      <w:lvlJc w:val="left"/>
      <w:pPr>
        <w:ind w:left="6499" w:hanging="425"/>
      </w:pPr>
      <w:rPr>
        <w:rFonts w:hint="default"/>
        <w:lang w:eastAsia="en-US" w:bidi="ar-SA"/>
      </w:rPr>
    </w:lvl>
    <w:lvl w:ilvl="8" w:tplc="3E70C87E">
      <w:numFmt w:val="bullet"/>
      <w:lvlText w:val="•"/>
      <w:lvlJc w:val="left"/>
      <w:pPr>
        <w:ind w:left="7262" w:hanging="425"/>
      </w:pPr>
      <w:rPr>
        <w:rFonts w:hint="default"/>
        <w:lang w:eastAsia="en-US" w:bidi="ar-SA"/>
      </w:r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7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39372FBE"/>
    <w:multiLevelType w:val="hybridMultilevel"/>
    <w:tmpl w:val="84E2582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3" w15:restartNumberingAfterBreak="0">
    <w:nsid w:val="561C3B10"/>
    <w:multiLevelType w:val="hybridMultilevel"/>
    <w:tmpl w:val="27D0C466"/>
    <w:lvl w:ilvl="0" w:tplc="11266174">
      <w:numFmt w:val="bullet"/>
      <w:lvlText w:val=""/>
      <w:lvlJc w:val="left"/>
      <w:pPr>
        <w:ind w:left="1014" w:hanging="295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13DC33DE">
      <w:numFmt w:val="bullet"/>
      <w:lvlText w:val="•"/>
      <w:lvlJc w:val="left"/>
      <w:pPr>
        <w:ind w:left="1796" w:hanging="295"/>
      </w:pPr>
      <w:rPr>
        <w:rFonts w:hint="default"/>
        <w:lang w:eastAsia="en-US" w:bidi="ar-SA"/>
      </w:rPr>
    </w:lvl>
    <w:lvl w:ilvl="2" w:tplc="5D2829E8">
      <w:numFmt w:val="bullet"/>
      <w:lvlText w:val="•"/>
      <w:lvlJc w:val="left"/>
      <w:pPr>
        <w:ind w:left="2573" w:hanging="295"/>
      </w:pPr>
      <w:rPr>
        <w:rFonts w:hint="default"/>
        <w:lang w:eastAsia="en-US" w:bidi="ar-SA"/>
      </w:rPr>
    </w:lvl>
    <w:lvl w:ilvl="3" w:tplc="F9F85F3A">
      <w:numFmt w:val="bullet"/>
      <w:lvlText w:val="•"/>
      <w:lvlJc w:val="left"/>
      <w:pPr>
        <w:ind w:left="3350" w:hanging="295"/>
      </w:pPr>
      <w:rPr>
        <w:rFonts w:hint="default"/>
        <w:lang w:eastAsia="en-US" w:bidi="ar-SA"/>
      </w:rPr>
    </w:lvl>
    <w:lvl w:ilvl="4" w:tplc="95F20D90">
      <w:numFmt w:val="bullet"/>
      <w:lvlText w:val="•"/>
      <w:lvlJc w:val="left"/>
      <w:pPr>
        <w:ind w:left="4127" w:hanging="295"/>
      </w:pPr>
      <w:rPr>
        <w:rFonts w:hint="default"/>
        <w:lang w:eastAsia="en-US" w:bidi="ar-SA"/>
      </w:rPr>
    </w:lvl>
    <w:lvl w:ilvl="5" w:tplc="AC664998">
      <w:numFmt w:val="bullet"/>
      <w:lvlText w:val="•"/>
      <w:lvlJc w:val="left"/>
      <w:pPr>
        <w:ind w:left="4904" w:hanging="295"/>
      </w:pPr>
      <w:rPr>
        <w:rFonts w:hint="default"/>
        <w:lang w:eastAsia="en-US" w:bidi="ar-SA"/>
      </w:rPr>
    </w:lvl>
    <w:lvl w:ilvl="6" w:tplc="E446D76A">
      <w:numFmt w:val="bullet"/>
      <w:lvlText w:val="•"/>
      <w:lvlJc w:val="left"/>
      <w:pPr>
        <w:ind w:left="5680" w:hanging="295"/>
      </w:pPr>
      <w:rPr>
        <w:rFonts w:hint="default"/>
        <w:lang w:eastAsia="en-US" w:bidi="ar-SA"/>
      </w:rPr>
    </w:lvl>
    <w:lvl w:ilvl="7" w:tplc="8320DD88">
      <w:numFmt w:val="bullet"/>
      <w:lvlText w:val="•"/>
      <w:lvlJc w:val="left"/>
      <w:pPr>
        <w:ind w:left="6457" w:hanging="295"/>
      </w:pPr>
      <w:rPr>
        <w:rFonts w:hint="default"/>
        <w:lang w:eastAsia="en-US" w:bidi="ar-SA"/>
      </w:rPr>
    </w:lvl>
    <w:lvl w:ilvl="8" w:tplc="4AC247E0">
      <w:numFmt w:val="bullet"/>
      <w:lvlText w:val="•"/>
      <w:lvlJc w:val="left"/>
      <w:pPr>
        <w:ind w:left="7234" w:hanging="295"/>
      </w:pPr>
      <w:rPr>
        <w:rFonts w:hint="default"/>
        <w:lang w:eastAsia="en-US" w:bidi="ar-SA"/>
      </w:rPr>
    </w:lvl>
  </w:abstractNum>
  <w:abstractNum w:abstractNumId="14" w15:restartNumberingAfterBreak="0">
    <w:nsid w:val="5D1E1BC1"/>
    <w:multiLevelType w:val="hybridMultilevel"/>
    <w:tmpl w:val="9C88AF1E"/>
    <w:lvl w:ilvl="0" w:tplc="C2E66C5C">
      <w:start w:val="1"/>
      <w:numFmt w:val="decimal"/>
      <w:lvlText w:val="%1."/>
      <w:lvlJc w:val="left"/>
      <w:pPr>
        <w:ind w:left="38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5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7"/>
  </w:num>
  <w:num w:numId="3" w16cid:durableId="1419905601">
    <w:abstractNumId w:val="2"/>
  </w:num>
  <w:num w:numId="4" w16cid:durableId="481505439">
    <w:abstractNumId w:val="11"/>
  </w:num>
  <w:num w:numId="5" w16cid:durableId="308097062">
    <w:abstractNumId w:val="3"/>
  </w:num>
  <w:num w:numId="6" w16cid:durableId="164127365">
    <w:abstractNumId w:val="10"/>
  </w:num>
  <w:num w:numId="7" w16cid:durableId="1373111126">
    <w:abstractNumId w:val="18"/>
  </w:num>
  <w:num w:numId="8" w16cid:durableId="223950280">
    <w:abstractNumId w:val="6"/>
  </w:num>
  <w:num w:numId="9" w16cid:durableId="1170295213">
    <w:abstractNumId w:val="16"/>
  </w:num>
  <w:num w:numId="10" w16cid:durableId="226065366">
    <w:abstractNumId w:val="12"/>
  </w:num>
  <w:num w:numId="11" w16cid:durableId="1910379789">
    <w:abstractNumId w:val="0"/>
  </w:num>
  <w:num w:numId="12" w16cid:durableId="1381053983">
    <w:abstractNumId w:val="15"/>
  </w:num>
  <w:num w:numId="13" w16cid:durableId="1813790021">
    <w:abstractNumId w:val="17"/>
  </w:num>
  <w:num w:numId="14" w16cid:durableId="1682659428">
    <w:abstractNumId w:val="4"/>
  </w:num>
  <w:num w:numId="15" w16cid:durableId="496651122">
    <w:abstractNumId w:val="9"/>
  </w:num>
  <w:num w:numId="16" w16cid:durableId="905261766">
    <w:abstractNumId w:val="13"/>
  </w:num>
  <w:num w:numId="17" w16cid:durableId="1084107006">
    <w:abstractNumId w:val="14"/>
  </w:num>
  <w:num w:numId="18" w16cid:durableId="906769423">
    <w:abstractNumId w:val="8"/>
  </w:num>
  <w:num w:numId="19" w16cid:durableId="1372028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16CCB"/>
    <w:rsid w:val="000420BD"/>
    <w:rsid w:val="000467FB"/>
    <w:rsid w:val="001031D9"/>
    <w:rsid w:val="00126FD2"/>
    <w:rsid w:val="00142901"/>
    <w:rsid w:val="00150E72"/>
    <w:rsid w:val="00182F89"/>
    <w:rsid w:val="00187D1D"/>
    <w:rsid w:val="00193F08"/>
    <w:rsid w:val="001C5524"/>
    <w:rsid w:val="001E5CA6"/>
    <w:rsid w:val="00210F41"/>
    <w:rsid w:val="00226C81"/>
    <w:rsid w:val="0023225F"/>
    <w:rsid w:val="00233259"/>
    <w:rsid w:val="00264FE0"/>
    <w:rsid w:val="00273A3A"/>
    <w:rsid w:val="00295845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3E500B"/>
    <w:rsid w:val="004065CC"/>
    <w:rsid w:val="00413878"/>
    <w:rsid w:val="004423CF"/>
    <w:rsid w:val="00466386"/>
    <w:rsid w:val="00472E4C"/>
    <w:rsid w:val="004B2ABF"/>
    <w:rsid w:val="004B5C34"/>
    <w:rsid w:val="004B7EF7"/>
    <w:rsid w:val="004C1910"/>
    <w:rsid w:val="004C2340"/>
    <w:rsid w:val="004C502E"/>
    <w:rsid w:val="004E6D6B"/>
    <w:rsid w:val="004F40A8"/>
    <w:rsid w:val="00514C1F"/>
    <w:rsid w:val="0052475E"/>
    <w:rsid w:val="00560D6F"/>
    <w:rsid w:val="005849B5"/>
    <w:rsid w:val="005D133E"/>
    <w:rsid w:val="005F6690"/>
    <w:rsid w:val="006076A3"/>
    <w:rsid w:val="00643683"/>
    <w:rsid w:val="00681C09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5497"/>
    <w:rsid w:val="00726DE4"/>
    <w:rsid w:val="007425F6"/>
    <w:rsid w:val="00774D6F"/>
    <w:rsid w:val="00794BEF"/>
    <w:rsid w:val="007D3181"/>
    <w:rsid w:val="008043F4"/>
    <w:rsid w:val="00823B19"/>
    <w:rsid w:val="00823C6F"/>
    <w:rsid w:val="0085375F"/>
    <w:rsid w:val="00883F5F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42C4E"/>
    <w:rsid w:val="00A66DEF"/>
    <w:rsid w:val="00A77E62"/>
    <w:rsid w:val="00A84DB1"/>
    <w:rsid w:val="00A94BA7"/>
    <w:rsid w:val="00AC4EBD"/>
    <w:rsid w:val="00AD0EF7"/>
    <w:rsid w:val="00AE0F53"/>
    <w:rsid w:val="00AE3CEA"/>
    <w:rsid w:val="00B315B8"/>
    <w:rsid w:val="00B417B7"/>
    <w:rsid w:val="00BB2E05"/>
    <w:rsid w:val="00BF594A"/>
    <w:rsid w:val="00BF5F85"/>
    <w:rsid w:val="00C21C46"/>
    <w:rsid w:val="00C22FF4"/>
    <w:rsid w:val="00C27CCD"/>
    <w:rsid w:val="00C52C64"/>
    <w:rsid w:val="00C64DC3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80644"/>
    <w:rsid w:val="00D848B6"/>
    <w:rsid w:val="00DC65A7"/>
    <w:rsid w:val="00DC6627"/>
    <w:rsid w:val="00DD1852"/>
    <w:rsid w:val="00DD4DDF"/>
    <w:rsid w:val="00DD542C"/>
    <w:rsid w:val="00DE1228"/>
    <w:rsid w:val="00DE4D5B"/>
    <w:rsid w:val="00DF2EFF"/>
    <w:rsid w:val="00E0247F"/>
    <w:rsid w:val="00E21402"/>
    <w:rsid w:val="00E25682"/>
    <w:rsid w:val="00E41566"/>
    <w:rsid w:val="00E43DE2"/>
    <w:rsid w:val="00E62BCA"/>
    <w:rsid w:val="00E73090"/>
    <w:rsid w:val="00E8014D"/>
    <w:rsid w:val="00E84A23"/>
    <w:rsid w:val="00EA1268"/>
    <w:rsid w:val="00EC2CAA"/>
    <w:rsid w:val="00ED02FA"/>
    <w:rsid w:val="00ED3F7B"/>
    <w:rsid w:val="00EE5C90"/>
    <w:rsid w:val="00F138BF"/>
    <w:rsid w:val="00F26ED8"/>
    <w:rsid w:val="00F40CA6"/>
    <w:rsid w:val="00F5184F"/>
    <w:rsid w:val="00F60ACB"/>
    <w:rsid w:val="00F617FA"/>
    <w:rsid w:val="00F635DA"/>
    <w:rsid w:val="00F66AFC"/>
    <w:rsid w:val="00F914AB"/>
    <w:rsid w:val="00F95FB4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0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41</cp:revision>
  <dcterms:created xsi:type="dcterms:W3CDTF">2023-12-29T12:24:00Z</dcterms:created>
  <dcterms:modified xsi:type="dcterms:W3CDTF">2026-10-05T06:46:00Z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