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 xml:space="preserve">OB VALJEVO 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SLUŽBA ZA GINEKOLOGIJU I AKUŠERSTVO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AKUŠERSKI ODSEK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DATUM: 13.03.2017.godine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/>
          <w:sz w:val="36"/>
          <w:szCs w:val="24"/>
        </w:rPr>
      </w:pPr>
      <w:r>
        <w:rPr>
          <w:b/>
          <w:sz w:val="36"/>
          <w:szCs w:val="24"/>
        </w:rPr>
        <w:t>PROCEDURA: PRISUSTVOVO DRAGE OSOBE NA POROĐAJU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ind w:firstLine="720"/>
        <w:rPr>
          <w:sz w:val="24"/>
          <w:szCs w:val="24"/>
        </w:rPr>
      </w:pPr>
      <w:r>
        <w:rPr>
          <w:sz w:val="24"/>
          <w:szCs w:val="24"/>
        </w:rPr>
        <w:t>Prisustvo drage osobe na porođaju je usluga koja se pruža u porodilištu OB Valjevo u poslednjih 15 godina. Usluga je besplatna.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Draga osoba može biti: suprug, majka, sestra…itd. To je osoba koju trudnica odabere da prisustvuje njenom porođaju.</w:t>
      </w:r>
    </w:p>
    <w:p>
      <w:pPr>
        <w:pStyle w:val="Normal"/>
        <w:spacing w:lineRule="auto" w:line="360" w:before="0" w:after="0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Ukoliko se trudnica odluči za ovu uslugu, u obavezi je da je prvo saopšti ordinirajućem ginekologu koji će joj dati smernice kako se ta osoba epidemiološki priprema za ulazak u porodilište i prisustvo porođaju. </w:t>
      </w:r>
      <w:r>
        <w:rPr>
          <w:b/>
          <w:sz w:val="24"/>
          <w:szCs w:val="24"/>
        </w:rPr>
        <w:t xml:space="preserve">Epidemiološka obrada podrazumeva uredne briseve: grla i nosa,i uredan nalaz koprokulture. </w:t>
      </w:r>
    </w:p>
    <w:p>
      <w:pPr>
        <w:pStyle w:val="Normal"/>
        <w:spacing w:lineRule="auto" w:line="360" w:before="0" w:after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Na prijemu u porodilište trudnica je u obavezi da svoju odluku i nameru o prisustvu drage osobe na porođaju saopšti ginekologu-akušeru, koji će proveriti da li navedena osoba ispunjava uslove za ulazak u porodilište. Ginekolog akušer o tome obaveštava babicu prilikom prevođenja trudnice u porodilište.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Babica proverava urednost briseva i koprokulture (vaznost 30 dana),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Evidentira epidemiološki status drage osobe u epidemiološki protokol porodilišta, na desnoj strani protokola, u produžetku epidemiološkog statusa trudnice.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Ulaže rezultate u istoriju bolesti trudnice/porodilje.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Dragoj osobi omogućava da se presvuče I pripremi za ulazak u porodilište.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Presvlačenje se obavlja u sobi za posete porodiljama, iza paravana. Soba za posete porodiljama (105) se nalazi na I (prvom) spratu, hirurškog bloka, ulaz na pozarne stepenice. Odlaže lične stvari u zeleni PVC džak I ostavlja ih zajedno sa stvarima porodilje u ormar koji se nalazi ispred porođajnih sala.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Za ovu priliku Akušerski odsek nema posebno namenjenu uniformu, te je osoblje po potrebi pozajmljuje iz sterilizacije ili od instrumentara.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Pored uniforme (bluza i pantalone), obavezno je da navedena draga osoba zaštiti kosu (kapom), usta i nos (maskom) i obuću (kaljačama).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Kompletno I propisno obučenu osobu sprovodi do porođajnih sala i prostorije u kojoj se nalazi trudnica čijem porođaju prisustvuje.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Osoba čijem porođaju prisustvuje draga osoba mora biti sama u prostoriji za prvo porođajno doba, zbog čuvanja intime drugih trudnica. Ukoliko se zbog velikog broja trudnica u porodilištu ova preporuka ne može ispoštovati, onda takvu trudnicu odmah smestiti u porođajnu salu.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Prisutna draga osoba ne sme izlaziti iz prostorije u kojoj je smeštena trudnica čijem porođaju prisustvuje I šetati po drugim prostorijama porođajnog bloka.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Dragoj osobi nije dozvoljeno da na bilo koji način ometa rad osoblja.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Draga osoba ima pravo da u porođajnim salama uz porodilju ostane i tokom četvrtog porođajnog doba, sve do prevođenja porodilje na odeljenje babinjara.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Nakon toga babica ispraća navedenu dragu osobu do sobe za posete (105) da se presvuče.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Tada se završava usluga prisustva drage osobe na porođaju I ista više nema prava ulaska na Akušerski odsek ni pod kakvim okolnostima.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Usluga se evidentira u porođajni protokol. </w:t>
      </w:r>
    </w:p>
    <w:p>
      <w:pPr>
        <w:pStyle w:val="Normal"/>
        <w:spacing w:lineRule="auto" w:line="36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Glavna sestra Akušerskog odseka:</w:t>
        <w:tab/>
        <w:tab/>
        <w:tab/>
        <w:tab/>
        <w:tab/>
        <w:t>Glavna sestra službe: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VMS Verica Živanović</w:t>
        <w:tab/>
        <w:tab/>
        <w:tab/>
        <w:tab/>
        <w:tab/>
        <w:tab/>
        <w:tab/>
        <w:t>VMS Rada Jovanović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________________________</w:t>
        <w:tab/>
        <w:tab/>
        <w:tab/>
        <w:tab/>
        <w:tab/>
        <w:tab/>
        <w:t>____________________</w:t>
        <w:tab/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ind w:left="4320" w:firstLine="720"/>
        <w:rPr>
          <w:sz w:val="24"/>
          <w:szCs w:val="24"/>
        </w:rPr>
      </w:pPr>
      <w:r>
        <w:rPr>
          <w:sz w:val="24"/>
          <w:szCs w:val="24"/>
        </w:rPr>
        <w:t>Proceduru odobrio:</w:t>
      </w:r>
    </w:p>
    <w:p>
      <w:pPr>
        <w:pStyle w:val="Normal"/>
        <w:spacing w:lineRule="auto" w:line="360" w:before="0" w:after="0"/>
        <w:ind w:left="4320" w:firstLine="720"/>
        <w:rPr>
          <w:sz w:val="24"/>
          <w:szCs w:val="24"/>
        </w:rPr>
      </w:pPr>
      <w:r>
        <w:rPr>
          <w:sz w:val="24"/>
          <w:szCs w:val="24"/>
        </w:rPr>
        <w:t>Dr Novica Srećković</w:t>
      </w:r>
    </w:p>
    <w:p>
      <w:pPr>
        <w:pStyle w:val="Normal"/>
        <w:spacing w:lineRule="auto" w:line="360" w:before="0" w:after="0"/>
        <w:ind w:left="4320" w:firstLine="720"/>
        <w:rPr>
          <w:sz w:val="24"/>
          <w:szCs w:val="24"/>
        </w:rPr>
      </w:pPr>
      <w:r>
        <w:rPr>
          <w:sz w:val="24"/>
          <w:szCs w:val="24"/>
        </w:rPr>
        <w:t>načelnik službe za ginekologiju I akušerstvo</w:t>
      </w:r>
    </w:p>
    <w:p>
      <w:pPr>
        <w:pStyle w:val="Normal"/>
        <w:spacing w:lineRule="auto" w:line="360" w:before="0" w:after="0"/>
        <w:ind w:left="4320" w:firstLine="720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582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c24f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LibreOffice/7.2.7.2$Windows_X86_64 LibreOffice_project/8d71d29d553c0f7dcbfa38fbfda25ee34cce99a2</Application>
  <AppVersion>15.0000</AppVersion>
  <Pages>2</Pages>
  <Words>483</Words>
  <Characters>2758</Characters>
  <CharactersWithSpaces>3221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2017-03-10T16:22:00Z</dcterms:created>
  <dc:creator>Korisnik</dc:creator>
  <dc:description/>
  <dc:language>en-GB</dc:language>
  <cp:lastModifiedBy/>
  <dcterms:modified xsi:type="dcterms:W3CDTF">2026-01-28T12:32:36Z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